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085E" w:rsidRPr="00603E27" w:rsidRDefault="00603E27" w:rsidP="00603E27">
      <w:pPr>
        <w:tabs>
          <w:tab w:val="left" w:pos="4635"/>
        </w:tabs>
        <w:rPr>
          <w:b/>
          <w:bCs/>
          <w:sz w:val="36"/>
          <w:szCs w:val="36"/>
        </w:rPr>
      </w:pPr>
      <w:r>
        <w:tab/>
      </w:r>
      <w:r w:rsidRPr="00603E27">
        <w:rPr>
          <w:b/>
          <w:bCs/>
          <w:sz w:val="36"/>
          <w:szCs w:val="36"/>
        </w:rPr>
        <w:t>Pesticide Policy</w:t>
      </w:r>
    </w:p>
    <w:p w:rsidR="00C67ABA" w:rsidRPr="00974632" w:rsidRDefault="003E50A9">
      <w:pPr>
        <w:rPr>
          <w:sz w:val="24"/>
          <w:szCs w:val="24"/>
        </w:rPr>
      </w:pPr>
      <w:r>
        <w:t xml:space="preserve"> </w:t>
      </w:r>
      <w:r w:rsidR="00C67ABA" w:rsidRPr="00974632">
        <w:rPr>
          <w:sz w:val="24"/>
          <w:szCs w:val="24"/>
        </w:rPr>
        <w:t>In compliance with the State of Illinois Licensing Standards, The Big Barn Preschool’s Pesticide policy is as follows:</w:t>
      </w:r>
    </w:p>
    <w:p w:rsidR="003E50A9" w:rsidRPr="00974632" w:rsidRDefault="00C67ABA" w:rsidP="00C67A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4632">
        <w:rPr>
          <w:sz w:val="24"/>
          <w:szCs w:val="24"/>
        </w:rPr>
        <w:t>Chemicals for insect and rodent control shall be applied in minimal amounts and not when children are present.</w:t>
      </w:r>
    </w:p>
    <w:p w:rsidR="00C67ABA" w:rsidRPr="00974632" w:rsidRDefault="00C67ABA" w:rsidP="00C67A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4632">
        <w:rPr>
          <w:sz w:val="24"/>
          <w:szCs w:val="24"/>
        </w:rPr>
        <w:t>Toys and other items handled by children will be removed before pesticides are applied.</w:t>
      </w:r>
    </w:p>
    <w:p w:rsidR="00C67ABA" w:rsidRPr="00974632" w:rsidRDefault="00C67ABA" w:rsidP="00C67A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4632">
        <w:rPr>
          <w:sz w:val="24"/>
          <w:szCs w:val="24"/>
        </w:rPr>
        <w:t>Children will not be allowed to return to treated area within 2 hours after pesticide application.</w:t>
      </w:r>
    </w:p>
    <w:p w:rsidR="00C67ABA" w:rsidRPr="00974632" w:rsidRDefault="00C67ABA" w:rsidP="00C67A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4632">
        <w:rPr>
          <w:sz w:val="24"/>
          <w:szCs w:val="24"/>
        </w:rPr>
        <w:t>Commercial products shall be applied by a licensed pest control operator and shall meet all standards of the Department of Public Health.</w:t>
      </w:r>
    </w:p>
    <w:p w:rsidR="00C67ABA" w:rsidRPr="00974632" w:rsidRDefault="00C67ABA" w:rsidP="00C67A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4632">
        <w:rPr>
          <w:sz w:val="24"/>
          <w:szCs w:val="24"/>
        </w:rPr>
        <w:t>A record or any pesticides used shall be maintained at the facility.</w:t>
      </w:r>
    </w:p>
    <w:p w:rsidR="00C67ABA" w:rsidRPr="00974632" w:rsidRDefault="00C67ABA" w:rsidP="00C67A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4632">
        <w:rPr>
          <w:sz w:val="24"/>
          <w:szCs w:val="24"/>
        </w:rPr>
        <w:t xml:space="preserve">The center shall notify all parents or guardians before a pesticide application and maintain a registry of parents who wish to receive written notification when we will receive a pesticide application. </w:t>
      </w:r>
    </w:p>
    <w:p w:rsidR="00C67ABA" w:rsidRPr="00974632" w:rsidRDefault="00C67ABA" w:rsidP="00C67ABA">
      <w:pPr>
        <w:rPr>
          <w:sz w:val="24"/>
          <w:szCs w:val="24"/>
        </w:rPr>
      </w:pPr>
      <w:r w:rsidRPr="00974632">
        <w:rPr>
          <w:sz w:val="24"/>
          <w:szCs w:val="24"/>
        </w:rPr>
        <w:t>I have received and read the above pesticide information.</w:t>
      </w:r>
    </w:p>
    <w:p w:rsidR="00974632" w:rsidRPr="00974632" w:rsidRDefault="00974632" w:rsidP="00C67ABA">
      <w:pPr>
        <w:rPr>
          <w:sz w:val="24"/>
          <w:szCs w:val="24"/>
        </w:rPr>
      </w:pPr>
      <w:r w:rsidRPr="00974632">
        <w:rPr>
          <w:sz w:val="24"/>
          <w:szCs w:val="24"/>
        </w:rPr>
        <w:t>Child’s Name ____________________________________________________________</w:t>
      </w:r>
    </w:p>
    <w:p w:rsidR="00C67ABA" w:rsidRPr="00974632" w:rsidRDefault="00974632" w:rsidP="00C67ABA">
      <w:pPr>
        <w:rPr>
          <w:sz w:val="24"/>
          <w:szCs w:val="24"/>
        </w:rPr>
      </w:pPr>
      <w:r w:rsidRPr="00974632">
        <w:rPr>
          <w:sz w:val="24"/>
          <w:szCs w:val="24"/>
        </w:rPr>
        <w:t>Parent Signature__________________________________________ Date ___________________________</w:t>
      </w:r>
    </w:p>
    <w:sectPr w:rsidR="00C67ABA" w:rsidRPr="00974632" w:rsidSect="00C67AB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6CF6" w:rsidRDefault="00F96CF6" w:rsidP="00603E27">
      <w:pPr>
        <w:spacing w:after="0" w:line="240" w:lineRule="auto"/>
      </w:pPr>
      <w:r>
        <w:separator/>
      </w:r>
    </w:p>
  </w:endnote>
  <w:endnote w:type="continuationSeparator" w:id="0">
    <w:p w:rsidR="00F96CF6" w:rsidRDefault="00F96CF6" w:rsidP="0060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6CF6" w:rsidRDefault="00F96CF6" w:rsidP="00603E27">
      <w:pPr>
        <w:spacing w:after="0" w:line="240" w:lineRule="auto"/>
      </w:pPr>
      <w:r>
        <w:separator/>
      </w:r>
    </w:p>
  </w:footnote>
  <w:footnote w:type="continuationSeparator" w:id="0">
    <w:p w:rsidR="00F96CF6" w:rsidRDefault="00F96CF6" w:rsidP="00603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930" w:type="dxa"/>
      <w:tblInd w:w="3945" w:type="dxa"/>
      <w:tblLook w:val="04A0" w:firstRow="1" w:lastRow="0" w:firstColumn="1" w:lastColumn="0" w:noHBand="0" w:noVBand="1"/>
    </w:tblPr>
    <w:tblGrid>
      <w:gridCol w:w="2930"/>
    </w:tblGrid>
    <w:tr w:rsidR="00603E27" w:rsidRPr="00603E27" w:rsidTr="00603E27">
      <w:trPr>
        <w:trHeight w:val="262"/>
      </w:trPr>
      <w:tc>
        <w:tcPr>
          <w:tcW w:w="2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03E27" w:rsidRDefault="00603E27" w:rsidP="00603E27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51FB48B" wp14:editId="6C5E1B66">
                <wp:extent cx="797560" cy="797560"/>
                <wp:effectExtent l="0" t="0" r="254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495" cy="80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03E27" w:rsidRPr="00603E27" w:rsidRDefault="00603E27" w:rsidP="00603E27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</w:rPr>
          </w:pPr>
          <w:r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</w:rPr>
            <w:t>The Big Barn Preschool</w:t>
          </w:r>
        </w:p>
      </w:tc>
    </w:tr>
    <w:tr w:rsidR="00603E27" w:rsidRPr="00603E27" w:rsidTr="00603E27">
      <w:trPr>
        <w:trHeight w:val="262"/>
      </w:trPr>
      <w:tc>
        <w:tcPr>
          <w:tcW w:w="2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03E27" w:rsidRPr="00603E27" w:rsidRDefault="00603E27" w:rsidP="00603E27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</w:rPr>
          </w:pPr>
          <w:r w:rsidRPr="00603E27"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</w:rPr>
            <w:t>888 S. Roselle Road, Schaumburg, IL, 60193</w:t>
          </w:r>
        </w:p>
      </w:tc>
    </w:tr>
    <w:tr w:rsidR="00603E27" w:rsidRPr="00603E27" w:rsidTr="00603E27">
      <w:trPr>
        <w:trHeight w:val="262"/>
      </w:trPr>
      <w:tc>
        <w:tcPr>
          <w:tcW w:w="2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03E27" w:rsidRPr="00603E27" w:rsidRDefault="00603E27" w:rsidP="00603E27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</w:rPr>
          </w:pPr>
          <w:r w:rsidRPr="00603E27"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</w:rPr>
            <w:t>847/895-3257</w:t>
          </w:r>
        </w:p>
      </w:tc>
    </w:tr>
  </w:tbl>
  <w:p w:rsidR="00603E27" w:rsidRDefault="00603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F0BB6"/>
    <w:multiLevelType w:val="hybridMultilevel"/>
    <w:tmpl w:val="07DCC26A"/>
    <w:lvl w:ilvl="0" w:tplc="0409000F">
      <w:start w:val="1"/>
      <w:numFmt w:val="decimal"/>
      <w:lvlText w:val="%1."/>
      <w:lvlJc w:val="left"/>
      <w:pPr>
        <w:ind w:left="2660" w:hanging="360"/>
      </w:pPr>
    </w:lvl>
    <w:lvl w:ilvl="1" w:tplc="04090019" w:tentative="1">
      <w:start w:val="1"/>
      <w:numFmt w:val="lowerLetter"/>
      <w:lvlText w:val="%2."/>
      <w:lvlJc w:val="left"/>
      <w:pPr>
        <w:ind w:left="3380" w:hanging="360"/>
      </w:pPr>
    </w:lvl>
    <w:lvl w:ilvl="2" w:tplc="0409001B" w:tentative="1">
      <w:start w:val="1"/>
      <w:numFmt w:val="lowerRoman"/>
      <w:lvlText w:val="%3."/>
      <w:lvlJc w:val="right"/>
      <w:pPr>
        <w:ind w:left="4100" w:hanging="180"/>
      </w:pPr>
    </w:lvl>
    <w:lvl w:ilvl="3" w:tplc="0409000F" w:tentative="1">
      <w:start w:val="1"/>
      <w:numFmt w:val="decimal"/>
      <w:lvlText w:val="%4."/>
      <w:lvlJc w:val="left"/>
      <w:pPr>
        <w:ind w:left="4820" w:hanging="360"/>
      </w:pPr>
    </w:lvl>
    <w:lvl w:ilvl="4" w:tplc="04090019" w:tentative="1">
      <w:start w:val="1"/>
      <w:numFmt w:val="lowerLetter"/>
      <w:lvlText w:val="%5."/>
      <w:lvlJc w:val="left"/>
      <w:pPr>
        <w:ind w:left="5540" w:hanging="360"/>
      </w:pPr>
    </w:lvl>
    <w:lvl w:ilvl="5" w:tplc="0409001B" w:tentative="1">
      <w:start w:val="1"/>
      <w:numFmt w:val="lowerRoman"/>
      <w:lvlText w:val="%6."/>
      <w:lvlJc w:val="right"/>
      <w:pPr>
        <w:ind w:left="6260" w:hanging="180"/>
      </w:pPr>
    </w:lvl>
    <w:lvl w:ilvl="6" w:tplc="0409000F" w:tentative="1">
      <w:start w:val="1"/>
      <w:numFmt w:val="decimal"/>
      <w:lvlText w:val="%7."/>
      <w:lvlJc w:val="left"/>
      <w:pPr>
        <w:ind w:left="6980" w:hanging="360"/>
      </w:pPr>
    </w:lvl>
    <w:lvl w:ilvl="7" w:tplc="04090019" w:tentative="1">
      <w:start w:val="1"/>
      <w:numFmt w:val="lowerLetter"/>
      <w:lvlText w:val="%8."/>
      <w:lvlJc w:val="left"/>
      <w:pPr>
        <w:ind w:left="7700" w:hanging="360"/>
      </w:pPr>
    </w:lvl>
    <w:lvl w:ilvl="8" w:tplc="0409001B" w:tentative="1">
      <w:start w:val="1"/>
      <w:numFmt w:val="lowerRoman"/>
      <w:lvlText w:val="%9."/>
      <w:lvlJc w:val="right"/>
      <w:pPr>
        <w:ind w:left="8420" w:hanging="180"/>
      </w:pPr>
    </w:lvl>
  </w:abstractNum>
  <w:num w:numId="1" w16cid:durableId="4537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0A9"/>
    <w:rsid w:val="003E50A9"/>
    <w:rsid w:val="0057085E"/>
    <w:rsid w:val="00603E27"/>
    <w:rsid w:val="00974632"/>
    <w:rsid w:val="00C67ABA"/>
    <w:rsid w:val="00F9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C774"/>
  <w15:docId w15:val="{2414C6E8-2ABF-4871-9042-FE1E422E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E27"/>
  </w:style>
  <w:style w:type="paragraph" w:styleId="Footer">
    <w:name w:val="footer"/>
    <w:basedOn w:val="Normal"/>
    <w:link w:val="FooterChar"/>
    <w:uiPriority w:val="99"/>
    <w:unhideWhenUsed/>
    <w:rsid w:val="00603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Bonnie Kasman</cp:lastModifiedBy>
  <cp:revision>3</cp:revision>
  <dcterms:created xsi:type="dcterms:W3CDTF">2016-05-10T21:30:00Z</dcterms:created>
  <dcterms:modified xsi:type="dcterms:W3CDTF">2023-06-14T21:01:00Z</dcterms:modified>
</cp:coreProperties>
</file>